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9DDD" w14:textId="2CF748B2" w:rsidR="005168CF" w:rsidRPr="005168CF" w:rsidRDefault="005168CF" w:rsidP="005168CF">
      <w:pPr>
        <w:rPr>
          <w:rFonts w:ascii="Times New Roman" w:hAnsi="Times New Roman" w:cs="Times New Roman"/>
          <w:b/>
          <w:u w:val="single"/>
        </w:rPr>
      </w:pPr>
      <w:r w:rsidRPr="005168CF">
        <w:rPr>
          <w:rFonts w:ascii="Times New Roman" w:hAnsi="Times New Roman" w:cs="Times New Roman"/>
          <w:b/>
          <w:u w:val="single"/>
        </w:rPr>
        <w:t>3400 знаков</w:t>
      </w:r>
    </w:p>
    <w:p w14:paraId="2FBBDC2E" w14:textId="77777777" w:rsidR="005168CF" w:rsidRDefault="005168CF" w:rsidP="005168CF">
      <w:pPr>
        <w:rPr>
          <w:rFonts w:ascii="Times New Roman" w:hAnsi="Times New Roman" w:cs="Times New Roman"/>
        </w:rPr>
      </w:pPr>
    </w:p>
    <w:p w14:paraId="00000001" w14:textId="59326582" w:rsidR="00941312" w:rsidRPr="005168CF" w:rsidRDefault="005168CF" w:rsidP="005168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5168CF">
        <w:rPr>
          <w:rFonts w:ascii="Times New Roman" w:hAnsi="Times New Roman" w:cs="Times New Roman"/>
          <w:b/>
          <w:sz w:val="36"/>
          <w:szCs w:val="36"/>
        </w:rPr>
        <w:t xml:space="preserve">   ВОЗДУШНЫЙ ЩИТ РОДИНЫ</w:t>
      </w:r>
    </w:p>
    <w:p w14:paraId="00000002" w14:textId="77777777" w:rsidR="00941312" w:rsidRPr="005168CF" w:rsidRDefault="00941312" w:rsidP="005168CF">
      <w:pPr>
        <w:rPr>
          <w:rFonts w:ascii="Times New Roman" w:hAnsi="Times New Roman" w:cs="Times New Roman"/>
        </w:rPr>
      </w:pPr>
    </w:p>
    <w:p w14:paraId="00000003" w14:textId="5EFD9B49" w:rsidR="00941312" w:rsidRPr="005168CF" w:rsidRDefault="005168CF" w:rsidP="005168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5168CF">
        <w:rPr>
          <w:rFonts w:ascii="Times New Roman" w:hAnsi="Times New Roman" w:cs="Times New Roman"/>
          <w:b/>
        </w:rPr>
        <w:t>Враг продолжает попытки атаковать нашу территорию с воздуха. Беспилотники и ракеты</w:t>
      </w:r>
      <w:r>
        <w:rPr>
          <w:rFonts w:ascii="Times New Roman" w:hAnsi="Times New Roman" w:cs="Times New Roman"/>
          <w:b/>
        </w:rPr>
        <w:t>,</w:t>
      </w:r>
      <w:r w:rsidRPr="005168CF">
        <w:rPr>
          <w:rFonts w:ascii="Times New Roman" w:hAnsi="Times New Roman" w:cs="Times New Roman"/>
          <w:b/>
        </w:rPr>
        <w:t xml:space="preserve"> выпущенные из систем залпового огня</w:t>
      </w:r>
      <w:r>
        <w:rPr>
          <w:rFonts w:ascii="Times New Roman" w:hAnsi="Times New Roman" w:cs="Times New Roman"/>
          <w:b/>
        </w:rPr>
        <w:t>,</w:t>
      </w:r>
      <w:r w:rsidRPr="005168CF">
        <w:rPr>
          <w:rFonts w:ascii="Times New Roman" w:hAnsi="Times New Roman" w:cs="Times New Roman"/>
          <w:b/>
        </w:rPr>
        <w:t xml:space="preserve"> ежедневно угрожают жителям Курской и Белгородской областей. На защите мирного населения в режиме 24/7 дежурят расчёты нашей ПВО.</w:t>
      </w:r>
    </w:p>
    <w:p w14:paraId="00000005" w14:textId="2709F3BE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168CF">
        <w:rPr>
          <w:rFonts w:ascii="Times New Roman" w:hAnsi="Times New Roman" w:cs="Times New Roman"/>
        </w:rPr>
        <w:t xml:space="preserve">Позывной командира одной из батарей – «Маэстро». И получил он его не просто так. Под умелым управлением командира «квартет» </w:t>
      </w:r>
      <w:proofErr w:type="spellStart"/>
      <w:r w:rsidRPr="005168CF">
        <w:rPr>
          <w:rFonts w:ascii="Times New Roman" w:hAnsi="Times New Roman" w:cs="Times New Roman"/>
        </w:rPr>
        <w:t>ТОРов</w:t>
      </w:r>
      <w:proofErr w:type="spellEnd"/>
      <w:r w:rsidRPr="005168CF">
        <w:rPr>
          <w:rFonts w:ascii="Times New Roman" w:hAnsi="Times New Roman" w:cs="Times New Roman"/>
        </w:rPr>
        <w:t xml:space="preserve"> только за последний месяц уничтожил более шестисот воздушных целей. И это число постоянно растёт. Простой пример – работу одного из расчётов мне довелось наблюдать своими глазами. За 40 минут боя было уничтожено 8 вражеских </w:t>
      </w:r>
      <w:proofErr w:type="spellStart"/>
      <w:r w:rsidRPr="005168CF">
        <w:rPr>
          <w:rFonts w:ascii="Times New Roman" w:hAnsi="Times New Roman" w:cs="Times New Roman"/>
        </w:rPr>
        <w:t>дронов</w:t>
      </w:r>
      <w:proofErr w:type="spellEnd"/>
      <w:r w:rsidRPr="005168CF">
        <w:rPr>
          <w:rFonts w:ascii="Times New Roman" w:hAnsi="Times New Roman" w:cs="Times New Roman"/>
        </w:rPr>
        <w:t xml:space="preserve">. </w:t>
      </w:r>
    </w:p>
    <w:p w14:paraId="00000007" w14:textId="639CD29B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8CF">
        <w:rPr>
          <w:rFonts w:ascii="Times New Roman" w:hAnsi="Times New Roman" w:cs="Times New Roman"/>
        </w:rPr>
        <w:t xml:space="preserve">Мы бы и больше сбили, – говорит номер расчёта с позывным «Мажор». - Только они у них закончились. </w:t>
      </w:r>
    </w:p>
    <w:p w14:paraId="00000009" w14:textId="6C6715B2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168CF">
        <w:rPr>
          <w:rFonts w:ascii="Times New Roman" w:hAnsi="Times New Roman" w:cs="Times New Roman"/>
        </w:rPr>
        <w:t>«Мажор» только закончил академию. Сам потомственный зенитчик. Сразу после выпускного отправился в зону проведения СВО. Когда писал рапорт с просьбой направить его сюда, знал зачем идёт.</w:t>
      </w:r>
    </w:p>
    <w:p w14:paraId="0000000B" w14:textId="3ACD1AA5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8CF">
        <w:rPr>
          <w:rFonts w:ascii="Times New Roman" w:hAnsi="Times New Roman" w:cs="Times New Roman"/>
        </w:rPr>
        <w:t xml:space="preserve">Они же каждый день бьют по мирным жителям, – продолжает «Мажор». - по </w:t>
      </w:r>
      <w:proofErr w:type="spellStart"/>
      <w:r w:rsidRPr="005168CF">
        <w:rPr>
          <w:rFonts w:ascii="Times New Roman" w:hAnsi="Times New Roman" w:cs="Times New Roman"/>
        </w:rPr>
        <w:t>по</w:t>
      </w:r>
      <w:proofErr w:type="spellEnd"/>
      <w:r w:rsidRPr="005168CF">
        <w:rPr>
          <w:rFonts w:ascii="Times New Roman" w:hAnsi="Times New Roman" w:cs="Times New Roman"/>
        </w:rPr>
        <w:t xml:space="preserve"> гражданским объектам! Они же трусы! С нами боятся драться. А мирный житель ответить ничем не сможет. Ещё, мне кажется враг пытается вселить ужас в людей. Только ничего у него не выходит. Мы не даём. Да и когда местные узнают где мы служим, всегда благодарят. Я считаю, что это лучшая оценка нашей работы.</w:t>
      </w:r>
    </w:p>
    <w:p w14:paraId="0000000D" w14:textId="6B347844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168CF">
        <w:rPr>
          <w:rFonts w:ascii="Times New Roman" w:hAnsi="Times New Roman" w:cs="Times New Roman"/>
        </w:rPr>
        <w:t xml:space="preserve">Большинство тех, кто служит в батарее уже имеет за плечами солидный боевой опыт. Сам «Маэстро» в зоне проведения СВО с первых дней – начинал ещё командиром расчёта. За два с лишним года сам многому научился и передаёт свой опыт подчинённым. </w:t>
      </w:r>
    </w:p>
    <w:p w14:paraId="0000000F" w14:textId="716DBA92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8CF">
        <w:rPr>
          <w:rFonts w:ascii="Times New Roman" w:hAnsi="Times New Roman" w:cs="Times New Roman"/>
        </w:rPr>
        <w:t>Мы все учимся на своём опыте, – говорит «Маэстро». – Одно дело</w:t>
      </w:r>
      <w:proofErr w:type="gramStart"/>
      <w:r w:rsidRPr="005168CF">
        <w:rPr>
          <w:rFonts w:ascii="Times New Roman" w:hAnsi="Times New Roman" w:cs="Times New Roman"/>
        </w:rPr>
        <w:t>.</w:t>
      </w:r>
      <w:proofErr w:type="gramEnd"/>
      <w:r w:rsidRPr="005168CF">
        <w:rPr>
          <w:rFonts w:ascii="Times New Roman" w:hAnsi="Times New Roman" w:cs="Times New Roman"/>
        </w:rPr>
        <w:t xml:space="preserve"> когда ты вот это всё изучаешь в учебных аудиториях и на тренажёрах, другое дело здесь. Противник постоянно придумывает что-то новое, какие-то уловки, новые манёвры, чтобы нас обмануть. Тут уже больше битва умов. И сейчас мы в этой битве его уверенно одолеваем.</w:t>
      </w:r>
    </w:p>
    <w:p w14:paraId="00000011" w14:textId="76A444D1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168CF">
        <w:rPr>
          <w:rFonts w:ascii="Times New Roman" w:hAnsi="Times New Roman" w:cs="Times New Roman"/>
        </w:rPr>
        <w:t xml:space="preserve">Наблюдая за работой экипажей, понимаешь, насколько это отлаженный механизм. Каждое движение отточено до автоматизма. Короткие команды. Иногда и они не нужны – достаточно взгляда. Пуск. Несколько секунд ожидания. Цель поражена. Всё как на полигоне. Только это уже не полигон и цели не учебные. </w:t>
      </w:r>
    </w:p>
    <w:p w14:paraId="00000012" w14:textId="33B0BDE9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8CF">
        <w:rPr>
          <w:rFonts w:ascii="Times New Roman" w:hAnsi="Times New Roman" w:cs="Times New Roman"/>
        </w:rPr>
        <w:t xml:space="preserve">Пока работаешь по цели, – рассказывает номер расчёта с позывным «Мастер», – эмоции не работают. Есть какой-то азарт, но на этом всё. Эмоции приходят уже после дежурства. В первую очередь – радость за то, что отлично выполнил свою работу, на пропустил ни одной цели из шедших убивать наших людей. Ну и адреналин, конечно, начинает играть – кажется, что готов продолжать дежурство, вместо того, чтобы отдыхать.   </w:t>
      </w:r>
    </w:p>
    <w:p w14:paraId="00000014" w14:textId="5FDDE277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168CF">
        <w:rPr>
          <w:rFonts w:ascii="Times New Roman" w:hAnsi="Times New Roman" w:cs="Times New Roman"/>
        </w:rPr>
        <w:t xml:space="preserve">Экипаж, в котором служит «Мастер» в батарее «Маэстро» – самый боевой. Каждый награждён медалью «За отвагу», у каждого на счету десятки сбитых воздушных целей на самых разных направлениях. А «география» работы батареи с начала спецоперации – обширная. </w:t>
      </w:r>
    </w:p>
    <w:p w14:paraId="00000015" w14:textId="77777777" w:rsidR="00941312" w:rsidRPr="005168CF" w:rsidRDefault="00941312" w:rsidP="005168CF">
      <w:pPr>
        <w:rPr>
          <w:rFonts w:ascii="Times New Roman" w:hAnsi="Times New Roman" w:cs="Times New Roman"/>
        </w:rPr>
      </w:pPr>
    </w:p>
    <w:p w14:paraId="00000016" w14:textId="3AB1D600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5168CF">
        <w:rPr>
          <w:rFonts w:ascii="Times New Roman" w:hAnsi="Times New Roman" w:cs="Times New Roman"/>
        </w:rPr>
        <w:t xml:space="preserve">Мы успели повоевать практически везде, – рассказывает «Маэстро». – И везде успешно. Я не хвастаюсь. Мне действительно есть чем гордиться. Я не про себя, а про своих сослуживцев. Ты сам видел, как они работают. Когда кто-то из моих уходит на повышение, а на его место приходит новый, то на «притирку» много времени не нужно. Мы здесь семья – и это без всякого пафоса. </w:t>
      </w:r>
    </w:p>
    <w:p w14:paraId="00000018" w14:textId="293C87A7" w:rsidR="00941312" w:rsidRPr="005168CF" w:rsidRDefault="005168CF" w:rsidP="00516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168CF">
        <w:rPr>
          <w:rFonts w:ascii="Times New Roman" w:hAnsi="Times New Roman" w:cs="Times New Roman"/>
        </w:rPr>
        <w:t>15 минут, отпущенных нам на разговоры между окончанием боевого дежурства расчёта «Тора» и отдыхом экипажа, вышли. Батарея защитников неба уходит на отдых, а на их место встаёт новая. Такая же мотивированная и опытная. Перерывов и выходных здесь не бывает.</w:t>
      </w:r>
    </w:p>
    <w:p w14:paraId="3A995FFB" w14:textId="2903EFD6" w:rsidR="005168CF" w:rsidRPr="005168CF" w:rsidRDefault="005168CF" w:rsidP="005168CF">
      <w:pPr>
        <w:rPr>
          <w:rFonts w:ascii="Times New Roman" w:hAnsi="Times New Roman" w:cs="Times New Roman"/>
        </w:rPr>
      </w:pPr>
    </w:p>
    <w:p w14:paraId="17149B71" w14:textId="5B71A1A1" w:rsidR="005168CF" w:rsidRDefault="005168CF" w:rsidP="005168CF">
      <w:pPr>
        <w:jc w:val="right"/>
        <w:rPr>
          <w:rFonts w:ascii="Times New Roman" w:hAnsi="Times New Roman" w:cs="Times New Roman"/>
          <w:b/>
          <w:i/>
        </w:rPr>
      </w:pPr>
      <w:r w:rsidRPr="005168CF">
        <w:rPr>
          <w:rFonts w:ascii="Times New Roman" w:hAnsi="Times New Roman" w:cs="Times New Roman"/>
          <w:b/>
          <w:i/>
        </w:rPr>
        <w:t>Владимир Хуланхов</w:t>
      </w:r>
      <w:r w:rsidR="00E7595D">
        <w:rPr>
          <w:rFonts w:ascii="Times New Roman" w:hAnsi="Times New Roman" w:cs="Times New Roman"/>
          <w:b/>
          <w:i/>
        </w:rPr>
        <w:t>,</w:t>
      </w:r>
    </w:p>
    <w:p w14:paraId="31528AA9" w14:textId="442BF734" w:rsidR="00E7595D" w:rsidRPr="005168CF" w:rsidRDefault="00E7595D" w:rsidP="005168CF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фото Константина Аверьянова</w:t>
      </w:r>
    </w:p>
    <w:p w14:paraId="00000019" w14:textId="77777777" w:rsidR="00941312" w:rsidRPr="005168CF" w:rsidRDefault="00941312" w:rsidP="005168CF">
      <w:pPr>
        <w:jc w:val="right"/>
        <w:rPr>
          <w:rFonts w:ascii="Times New Roman" w:hAnsi="Times New Roman" w:cs="Times New Roman"/>
          <w:b/>
          <w:i/>
        </w:rPr>
      </w:pPr>
    </w:p>
    <w:p w14:paraId="0000001A" w14:textId="77777777" w:rsidR="00941312" w:rsidRPr="005168CF" w:rsidRDefault="00941312" w:rsidP="005168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41312" w:rsidRPr="005168CF" w:rsidSect="005168CF">
      <w:pgSz w:w="11906" w:h="16838"/>
      <w:pgMar w:top="720" w:right="720" w:bottom="720" w:left="720" w:header="1134" w:footer="1134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75B"/>
    <w:multiLevelType w:val="multilevel"/>
    <w:tmpl w:val="65420A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AE650D"/>
    <w:multiLevelType w:val="multilevel"/>
    <w:tmpl w:val="CCD8EFC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E703F5"/>
    <w:multiLevelType w:val="multilevel"/>
    <w:tmpl w:val="1326FB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0E1B09"/>
    <w:multiLevelType w:val="multilevel"/>
    <w:tmpl w:val="D1E003F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F93A5E"/>
    <w:multiLevelType w:val="multilevel"/>
    <w:tmpl w:val="B6D82A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-"/>
      <w:lvlJc w:val="left"/>
      <w:pPr>
        <w:ind w:left="5040" w:hanging="360"/>
      </w:pPr>
      <w:rPr>
        <w:rFonts w:ascii="Calibri" w:eastAsia="Calibri" w:hAnsi="Calibri" w:cs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12"/>
    <w:rsid w:val="005168CF"/>
    <w:rsid w:val="00941312"/>
    <w:rsid w:val="00E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E80E"/>
  <w15:docId w15:val="{E43C14DB-B5CF-47DD-99B7-50B9B1CA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2024-09-17T19:49:00Z</dcterms:created>
  <dcterms:modified xsi:type="dcterms:W3CDTF">2024-09-17T20:04:00Z</dcterms:modified>
</cp:coreProperties>
</file>